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44B" w:rsidRPr="009F6573" w:rsidP="00AA544B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573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9F6573" w:rsidR="00960B5D">
        <w:rPr>
          <w:rFonts w:ascii="Times New Roman" w:eastAsia="Times New Roman" w:hAnsi="Times New Roman" w:cs="Times New Roman"/>
          <w:sz w:val="24"/>
          <w:szCs w:val="24"/>
          <w:lang w:eastAsia="ar-SA"/>
        </w:rPr>
        <w:t>207</w:t>
      </w:r>
      <w:r w:rsidRPr="009F6573">
        <w:rPr>
          <w:rFonts w:ascii="Times New Roman" w:eastAsia="Times New Roman" w:hAnsi="Times New Roman" w:cs="Times New Roman"/>
          <w:sz w:val="24"/>
          <w:szCs w:val="24"/>
          <w:lang w:eastAsia="ar-SA"/>
        </w:rPr>
        <w:t>-2004/</w:t>
      </w:r>
      <w:r w:rsidRPr="009F6573" w:rsidR="00960B5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AA544B" w:rsidRPr="009F6573" w:rsidP="00AA54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F6573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AA544B" w:rsidRPr="009F6573" w:rsidP="00AA544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F6573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A544B" w:rsidRPr="009F6573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6573">
        <w:rPr>
          <w:rFonts w:ascii="Times New Roman" w:hAnsi="Times New Roman" w:cs="Times New Roman"/>
          <w:sz w:val="24"/>
          <w:szCs w:val="24"/>
          <w:lang w:eastAsia="ar-SA"/>
        </w:rPr>
        <w:t>29 января 2025 года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F6573" w:rsidR="008F0DD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9F6573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9F6573" w:rsidR="00F3021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Pr="009F6573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    город Нефтеюганск</w:t>
      </w:r>
    </w:p>
    <w:p w:rsidR="00AA544B" w:rsidRPr="009F6573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9F6573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4 Нефтеюганского судебного района 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Ханты-Мансийского автономного округа-Югры Постовалова Т.П. (628309, ХМАО-Югра, г. Нефтеюганск, 1 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AA544B" w:rsidRPr="009F6573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573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9F6573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F6573">
        <w:rPr>
          <w:rFonts w:ascii="Times New Roman" w:hAnsi="Times New Roman" w:cs="Times New Roman"/>
          <w:sz w:val="24"/>
          <w:szCs w:val="24"/>
        </w:rPr>
        <w:t>***</w:t>
      </w:r>
      <w:r w:rsidRPr="009F6573">
        <w:rPr>
          <w:rFonts w:ascii="Times New Roman" w:hAnsi="Times New Roman" w:cs="Times New Roman"/>
          <w:sz w:val="24"/>
          <w:szCs w:val="24"/>
        </w:rPr>
        <w:t xml:space="preserve"> </w:t>
      </w:r>
      <w:r w:rsidRPr="009F6573" w:rsidR="002508F0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9F6573">
        <w:rPr>
          <w:rFonts w:ascii="Times New Roman" w:hAnsi="Times New Roman" w:cs="Times New Roman"/>
          <w:sz w:val="24"/>
          <w:szCs w:val="24"/>
        </w:rPr>
        <w:t>***</w:t>
      </w:r>
      <w:r w:rsidRPr="009F6573" w:rsidR="002508F0">
        <w:rPr>
          <w:rFonts w:ascii="Times New Roman" w:hAnsi="Times New Roman" w:cs="Times New Roman"/>
          <w:sz w:val="24"/>
          <w:szCs w:val="24"/>
        </w:rPr>
        <w:t>, работающего</w:t>
      </w:r>
      <w:r w:rsidRPr="009F6573">
        <w:rPr>
          <w:rFonts w:ascii="Times New Roman" w:hAnsi="Times New Roman" w:cs="Times New Roman"/>
          <w:sz w:val="24"/>
          <w:szCs w:val="24"/>
        </w:rPr>
        <w:t xml:space="preserve"> </w:t>
      </w:r>
      <w:r w:rsidRPr="009F6573">
        <w:rPr>
          <w:rFonts w:ascii="Times New Roman" w:hAnsi="Times New Roman" w:cs="Times New Roman"/>
          <w:sz w:val="24"/>
          <w:szCs w:val="24"/>
        </w:rPr>
        <w:t>***</w:t>
      </w:r>
      <w:r w:rsidRPr="009F6573" w:rsidR="002508F0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 w:rsidRPr="009F6573">
        <w:rPr>
          <w:rFonts w:ascii="Times New Roman" w:hAnsi="Times New Roman" w:cs="Times New Roman"/>
          <w:sz w:val="24"/>
          <w:szCs w:val="24"/>
        </w:rPr>
        <w:t>***</w:t>
      </w:r>
      <w:r w:rsidRPr="009F6573" w:rsidR="002508F0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9F6573">
        <w:rPr>
          <w:rFonts w:ascii="Times New Roman" w:hAnsi="Times New Roman" w:cs="Times New Roman"/>
          <w:sz w:val="24"/>
          <w:szCs w:val="24"/>
        </w:rPr>
        <w:t>***</w:t>
      </w:r>
      <w:r w:rsidRPr="009F6573" w:rsidR="002508F0">
        <w:rPr>
          <w:rFonts w:ascii="Times New Roman" w:hAnsi="Times New Roman" w:cs="Times New Roman"/>
          <w:sz w:val="24"/>
          <w:szCs w:val="24"/>
        </w:rPr>
        <w:t>,</w:t>
      </w:r>
    </w:p>
    <w:p w:rsidR="00960B5D" w:rsidRPr="009F6573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44B" w:rsidRPr="009F6573" w:rsidP="00F3021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F6573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AA544B" w:rsidRPr="009F6573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9F6573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6573">
        <w:rPr>
          <w:rFonts w:ascii="Times New Roman" w:hAnsi="Times New Roman" w:cs="Times New Roman"/>
          <w:sz w:val="24"/>
          <w:szCs w:val="24"/>
          <w:lang w:eastAsia="ar-SA"/>
        </w:rPr>
        <w:t>21.12.20</w:t>
      </w:r>
      <w:r w:rsidRPr="009F6573" w:rsidR="009E0182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 в 00 час. 01 мин. по адресу: </w:t>
      </w:r>
      <w:r w:rsidRPr="009F6573">
        <w:rPr>
          <w:rFonts w:ascii="Times New Roman" w:hAnsi="Times New Roman" w:cs="Times New Roman"/>
          <w:sz w:val="24"/>
          <w:szCs w:val="24"/>
        </w:rPr>
        <w:t>***</w:t>
      </w:r>
      <w:r w:rsidRPr="009F6573">
        <w:rPr>
          <w:rFonts w:ascii="Times New Roman" w:hAnsi="Times New Roman" w:cs="Times New Roman"/>
          <w:sz w:val="24"/>
          <w:szCs w:val="24"/>
        </w:rPr>
        <w:t>,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F6573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 А.Н.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 w:rsidRPr="009F6573" w:rsidR="00960B5D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9F6573">
        <w:rPr>
          <w:rFonts w:ascii="Times New Roman" w:hAnsi="Times New Roman" w:cs="Times New Roman"/>
          <w:sz w:val="24"/>
          <w:szCs w:val="24"/>
        </w:rPr>
        <w:t>***</w:t>
      </w:r>
      <w:r w:rsidRPr="009F6573">
        <w:rPr>
          <w:rFonts w:ascii="Times New Roman" w:hAnsi="Times New Roman" w:cs="Times New Roman"/>
          <w:sz w:val="24"/>
          <w:szCs w:val="24"/>
        </w:rPr>
        <w:t xml:space="preserve"> 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9F6573" w:rsidR="00960B5D">
        <w:rPr>
          <w:rFonts w:ascii="Times New Roman" w:hAnsi="Times New Roman" w:cs="Times New Roman"/>
          <w:sz w:val="24"/>
          <w:szCs w:val="24"/>
          <w:lang w:eastAsia="ar-SA"/>
        </w:rPr>
        <w:t>09.10.2024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21.10.2024, врученного ему </w:t>
      </w:r>
      <w:r w:rsidRPr="009F6573" w:rsidR="00960B5D">
        <w:rPr>
          <w:rFonts w:ascii="Times New Roman" w:hAnsi="Times New Roman" w:cs="Times New Roman"/>
          <w:sz w:val="24"/>
          <w:szCs w:val="24"/>
          <w:lang w:eastAsia="ar-SA"/>
        </w:rPr>
        <w:t>09.10.2024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60B5D" w:rsidRPr="009F6573" w:rsidP="00960B5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573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9F6573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 А.Н.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F6573">
        <w:rPr>
          <w:rFonts w:ascii="Times New Roman" w:hAnsi="Times New Roman" w:cs="Times New Roman"/>
          <w:sz w:val="24"/>
          <w:szCs w:val="24"/>
        </w:rPr>
        <w:t>вину в соверш</w:t>
      </w:r>
      <w:r w:rsidRPr="009F6573">
        <w:rPr>
          <w:rFonts w:ascii="Times New Roman" w:hAnsi="Times New Roman" w:cs="Times New Roman"/>
          <w:sz w:val="24"/>
          <w:szCs w:val="24"/>
        </w:rPr>
        <w:t xml:space="preserve">ении административного правонарушения признал в полном объеме. </w:t>
      </w:r>
      <w:r w:rsidRPr="009F6573">
        <w:rPr>
          <w:rFonts w:ascii="Times New Roman" w:hAnsi="Times New Roman" w:cs="Times New Roman"/>
          <w:sz w:val="24"/>
          <w:szCs w:val="24"/>
        </w:rPr>
        <w:t xml:space="preserve">Инвалидом </w:t>
      </w:r>
      <w:r w:rsidRPr="009F65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F6573">
        <w:rPr>
          <w:rFonts w:ascii="Times New Roman" w:hAnsi="Times New Roman" w:cs="Times New Roman"/>
          <w:sz w:val="24"/>
          <w:szCs w:val="24"/>
        </w:rPr>
        <w:t xml:space="preserve"> и </w:t>
      </w:r>
      <w:r w:rsidRPr="009F657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F6573">
        <w:rPr>
          <w:rFonts w:ascii="Times New Roman" w:hAnsi="Times New Roman" w:cs="Times New Roman"/>
          <w:sz w:val="24"/>
          <w:szCs w:val="24"/>
        </w:rPr>
        <w:t xml:space="preserve"> группы не является.</w:t>
      </w:r>
    </w:p>
    <w:p w:rsidR="00AA544B" w:rsidRPr="009F6573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6573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9F6573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, исследовав материалы административного дела, считает, что вина </w:t>
      </w:r>
      <w:r w:rsidRPr="009F6573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в совершении правонарушения полностью 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>доказана и подтверждается следующими доказательствами:</w:t>
      </w:r>
    </w:p>
    <w:p w:rsidR="002508F0" w:rsidRPr="009F6573" w:rsidP="002508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9F6573">
        <w:rPr>
          <w:rFonts w:ascii="Times New Roman" w:hAnsi="Times New Roman" w:cs="Times New Roman"/>
          <w:sz w:val="24"/>
          <w:szCs w:val="24"/>
        </w:rPr>
        <w:t>***</w:t>
      </w:r>
      <w:r w:rsidRPr="009F6573">
        <w:rPr>
          <w:rFonts w:ascii="Times New Roman" w:hAnsi="Times New Roman" w:cs="Times New Roman"/>
          <w:sz w:val="24"/>
          <w:szCs w:val="24"/>
        </w:rPr>
        <w:t xml:space="preserve"> 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9F6573" w:rsidR="00960B5D">
        <w:rPr>
          <w:rFonts w:ascii="Times New Roman" w:hAnsi="Times New Roman" w:cs="Times New Roman"/>
          <w:sz w:val="24"/>
          <w:szCs w:val="24"/>
          <w:lang w:eastAsia="ar-SA"/>
        </w:rPr>
        <w:t>17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9F6573" w:rsidR="00960B5D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9F6573" w:rsidR="00960B5D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9F6573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 А.Н.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9F6573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9F6573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9F6573">
        <w:rPr>
          <w:rFonts w:ascii="Times New Roman" w:hAnsi="Times New Roman" w:cs="Times New Roman"/>
          <w:sz w:val="24"/>
          <w:szCs w:val="24"/>
        </w:rPr>
        <w:t xml:space="preserve">, о том, что с данным </w:t>
      </w:r>
      <w:r w:rsidRPr="009F6573">
        <w:rPr>
          <w:rFonts w:ascii="Times New Roman" w:hAnsi="Times New Roman" w:cs="Times New Roman"/>
          <w:sz w:val="24"/>
          <w:szCs w:val="24"/>
        </w:rPr>
        <w:t>протоколом ознакомлен, права разъяснены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972D6" w:rsidRPr="009F6573" w:rsidP="009972D6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F6573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9F657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9F6573" w:rsidR="00960B5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ст. </w:t>
      </w:r>
      <w:r w:rsidRPr="009F657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УУП 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>ОМВД России по г. Нефтеюганску</w:t>
      </w:r>
      <w:r w:rsidRPr="009F6573" w:rsidR="00960B5D">
        <w:rPr>
          <w:rFonts w:ascii="Times New Roman" w:hAnsi="Times New Roman" w:cs="Times New Roman"/>
          <w:sz w:val="24"/>
          <w:szCs w:val="24"/>
          <w:lang w:eastAsia="ar-SA"/>
        </w:rPr>
        <w:t xml:space="preserve"> от 15.01.2025</w:t>
      </w:r>
      <w:r w:rsidRPr="009F657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</w:t>
      </w:r>
    </w:p>
    <w:p w:rsidR="009972D6" w:rsidRPr="009F6573" w:rsidP="009972D6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9F6573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>на отдельном бланке</w:t>
      </w:r>
      <w:r w:rsidRPr="009F6573" w:rsidR="00960B5D">
        <w:rPr>
          <w:rFonts w:ascii="Times New Roman" w:hAnsi="Times New Roman" w:cs="Times New Roman"/>
          <w:sz w:val="24"/>
          <w:szCs w:val="24"/>
          <w:lang w:eastAsia="ar-SA"/>
        </w:rPr>
        <w:t xml:space="preserve"> от 17.01.2025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2508F0" w:rsidRPr="009F6573" w:rsidP="002508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9F6573">
        <w:rPr>
          <w:rFonts w:ascii="Times New Roman" w:hAnsi="Times New Roman" w:cs="Times New Roman"/>
          <w:sz w:val="24"/>
          <w:szCs w:val="24"/>
        </w:rPr>
        <w:t>***</w:t>
      </w:r>
      <w:r w:rsidRPr="009F6573">
        <w:rPr>
          <w:rFonts w:ascii="Times New Roman" w:hAnsi="Times New Roman" w:cs="Times New Roman"/>
          <w:sz w:val="24"/>
          <w:szCs w:val="24"/>
        </w:rPr>
        <w:t xml:space="preserve"> 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9F6573" w:rsidR="00960B5D">
        <w:rPr>
          <w:rFonts w:ascii="Times New Roman" w:hAnsi="Times New Roman" w:cs="Times New Roman"/>
          <w:sz w:val="24"/>
          <w:szCs w:val="24"/>
          <w:lang w:eastAsia="ar-SA"/>
        </w:rPr>
        <w:t>09.10.2024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9F6573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 А.Н.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</w:t>
      </w:r>
      <w:r w:rsidRPr="009F6573" w:rsidR="009E0182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9F6573" w:rsidR="009E0182">
        <w:rPr>
          <w:rFonts w:ascii="Times New Roman" w:hAnsi="Times New Roman" w:cs="Times New Roman"/>
          <w:sz w:val="24"/>
          <w:szCs w:val="24"/>
          <w:lang w:eastAsia="ar-SA"/>
        </w:rPr>
        <w:t>19.24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9F6573" w:rsidR="00960B5D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9F6573" w:rsidR="00172592">
        <w:rPr>
          <w:rFonts w:ascii="Times New Roman" w:hAnsi="Times New Roman" w:cs="Times New Roman"/>
          <w:sz w:val="24"/>
          <w:szCs w:val="24"/>
          <w:lang w:eastAsia="ar-SA"/>
        </w:rPr>
        <w:t>21.10.2024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вручено </w:t>
      </w:r>
      <w:r w:rsidRPr="009F6573" w:rsidR="00960B5D">
        <w:rPr>
          <w:rFonts w:ascii="Times New Roman" w:hAnsi="Times New Roman" w:cs="Times New Roman"/>
          <w:sz w:val="24"/>
          <w:szCs w:val="24"/>
          <w:lang w:eastAsia="ar-SA"/>
        </w:rPr>
        <w:t>09.10.2024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AA544B" w:rsidRPr="009F6573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5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 привлечении </w:t>
      </w:r>
      <w:r w:rsidRPr="009F6573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9F6573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F6573">
        <w:rPr>
          <w:rFonts w:ascii="Times New Roman" w:eastAsia="Times New Roman" w:hAnsi="Times New Roman" w:cs="Times New Roman"/>
          <w:sz w:val="24"/>
          <w:szCs w:val="24"/>
          <w:lang w:eastAsia="ar-SA"/>
        </w:rPr>
        <w:t>к а</w:t>
      </w:r>
      <w:r w:rsidRPr="009F6573" w:rsidR="00960B5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дминистративной ответственности, согласно которым в течении календарного года Берников А.Н. неоднократно привлекался к административной ответственности по ч. 1 ст. 20.25 КоАП РФ.</w:t>
      </w:r>
    </w:p>
    <w:p w:rsidR="00AA544B" w:rsidRPr="009F6573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573">
        <w:rPr>
          <w:rFonts w:ascii="Times New Roman" w:hAnsi="Times New Roman" w:cs="Times New Roman"/>
          <w:sz w:val="24"/>
          <w:szCs w:val="24"/>
          <w:lang w:eastAsia="ar-SA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A544B" w:rsidRPr="009F6573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6573">
        <w:rPr>
          <w:rFonts w:ascii="Times New Roman" w:hAnsi="Times New Roman" w:cs="Times New Roman"/>
          <w:sz w:val="24"/>
          <w:szCs w:val="24"/>
          <w:lang w:eastAsia="ar-SA"/>
        </w:rPr>
        <w:t>Таким образом, с учетом требований ст. 32.2 КоАП РФ последн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им днем оплаты штрафа </w:t>
      </w:r>
      <w:r w:rsidRPr="009F6573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Берниковым А.Н.</w:t>
      </w:r>
      <w:r w:rsidRPr="009F6573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9F6573" w:rsidR="00172592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9F6573" w:rsidR="004660E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9F6573" w:rsidR="00172592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9F6573" w:rsidR="009972D6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9F6573" w:rsidR="009E0182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>. Сведения об оплате штрафа в материалах дела отсутствуют.</w:t>
      </w:r>
    </w:p>
    <w:p w:rsidR="00960B5D" w:rsidRPr="009F6573" w:rsidP="00960B5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6573">
        <w:rPr>
          <w:rFonts w:ascii="Times New Roman" w:hAnsi="Times New Roman" w:cs="Times New Roman"/>
          <w:sz w:val="24"/>
          <w:szCs w:val="24"/>
        </w:rPr>
        <w:t xml:space="preserve"> 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9F6573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9F6573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960B5D" w:rsidRPr="009F6573" w:rsidP="00960B5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6573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</w:t>
      </w:r>
      <w:r w:rsidRPr="009F6573">
        <w:rPr>
          <w:rFonts w:ascii="Times New Roman" w:eastAsia="Calibri" w:hAnsi="Times New Roman" w:cs="Times New Roman"/>
          <w:sz w:val="24"/>
          <w:szCs w:val="24"/>
          <w:lang w:eastAsia="ru-RU"/>
        </w:rPr>
        <w:t>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960B5D" w:rsidRPr="009F6573" w:rsidP="00960B5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573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</w:t>
      </w:r>
      <w:r w:rsidRPr="009F6573">
        <w:rPr>
          <w:rFonts w:ascii="Times New Roman" w:hAnsi="Times New Roman" w:cs="Times New Roman"/>
          <w:sz w:val="24"/>
          <w:szCs w:val="24"/>
        </w:rPr>
        <w:t xml:space="preserve">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Кодекса Российской Федерации об административных </w:t>
      </w:r>
      <w:r w:rsidRPr="009F6573">
        <w:rPr>
          <w:rFonts w:ascii="Times New Roman" w:hAnsi="Times New Roman" w:cs="Times New Roman"/>
          <w:sz w:val="24"/>
          <w:szCs w:val="24"/>
        </w:rPr>
        <w:t xml:space="preserve">правонарушениях.  </w:t>
      </w:r>
    </w:p>
    <w:p w:rsidR="00172592" w:rsidRPr="009F6573" w:rsidP="0017259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573">
        <w:rPr>
          <w:rFonts w:ascii="Times New Roman" w:hAnsi="Times New Roman" w:cs="Times New Roman"/>
          <w:sz w:val="24"/>
          <w:szCs w:val="24"/>
        </w:rPr>
        <w:t xml:space="preserve">Учитывая, установленные обстоятельства, судья назначает </w:t>
      </w:r>
      <w:r w:rsidRPr="009F6573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Берникову А.Н. </w:t>
      </w:r>
      <w:r w:rsidRPr="009F6573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штрафа.</w:t>
      </w:r>
    </w:p>
    <w:p w:rsidR="00172592" w:rsidRPr="009F6573" w:rsidP="0017259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573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9F6573">
        <w:rPr>
          <w:rFonts w:ascii="Times New Roman" w:hAnsi="Times New Roman" w:cs="Times New Roman"/>
          <w:sz w:val="24"/>
          <w:szCs w:val="24"/>
        </w:rPr>
        <w:t>ст.ст</w:t>
      </w:r>
      <w:r w:rsidRPr="009F6573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 административных правонарушениях, мир</w:t>
      </w:r>
      <w:r w:rsidRPr="009F6573">
        <w:rPr>
          <w:rFonts w:ascii="Times New Roman" w:hAnsi="Times New Roman" w:cs="Times New Roman"/>
          <w:sz w:val="24"/>
          <w:szCs w:val="24"/>
        </w:rPr>
        <w:t>овой судья,</w:t>
      </w:r>
    </w:p>
    <w:p w:rsidR="00172592" w:rsidRPr="009F6573" w:rsidP="0017259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F6573">
        <w:rPr>
          <w:rFonts w:ascii="Times New Roman" w:hAnsi="Times New Roman" w:cs="Times New Roman"/>
          <w:sz w:val="24"/>
          <w:szCs w:val="24"/>
        </w:rPr>
        <w:t>ПОСТАНОВИЛ:</w:t>
      </w:r>
    </w:p>
    <w:p w:rsidR="00172592" w:rsidRPr="009F6573" w:rsidP="0017259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2592" w:rsidRPr="009F6573" w:rsidP="0017259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573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9F6573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</w:t>
      </w:r>
      <w:r w:rsidRPr="009F6573">
        <w:rPr>
          <w:rFonts w:ascii="Times New Roman" w:hAnsi="Times New Roman" w:cs="Times New Roman"/>
          <w:sz w:val="24"/>
          <w:szCs w:val="24"/>
        </w:rPr>
        <w:t xml:space="preserve">ре суммы неуплаченного штрафа, что в денежном выражении составляет 1 </w:t>
      </w:r>
      <w:r w:rsidRPr="009F6573" w:rsidR="0075447A">
        <w:rPr>
          <w:rFonts w:ascii="Times New Roman" w:hAnsi="Times New Roman" w:cs="Times New Roman"/>
          <w:sz w:val="24"/>
          <w:szCs w:val="24"/>
        </w:rPr>
        <w:t>000</w:t>
      </w:r>
      <w:r w:rsidRPr="009F6573">
        <w:rPr>
          <w:rFonts w:ascii="Times New Roman" w:hAnsi="Times New Roman" w:cs="Times New Roman"/>
          <w:sz w:val="24"/>
          <w:szCs w:val="24"/>
        </w:rPr>
        <w:t xml:space="preserve"> (одна тысяча) рублей.</w:t>
      </w:r>
    </w:p>
    <w:p w:rsidR="00172592" w:rsidRPr="009F6573" w:rsidP="0017259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573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9F6573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</w:t>
      </w:r>
      <w:r w:rsidRPr="009F6573">
        <w:rPr>
          <w:rFonts w:ascii="Times New Roman" w:eastAsia="Calibri" w:hAnsi="Times New Roman" w:cs="Times New Roman"/>
          <w:sz w:val="24"/>
          <w:szCs w:val="24"/>
        </w:rPr>
        <w:t>уга - Югры, л/с 04872D08080)</w:t>
      </w:r>
      <w:r w:rsidRPr="009F6573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9F6573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Ханты-Мансийскому автономному округу</w:t>
      </w:r>
      <w:r w:rsidRPr="009F6573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9F657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9F6573">
        <w:rPr>
          <w:rFonts w:ascii="Times New Roman" w:eastAsia="Calibri" w:hAnsi="Times New Roman" w:cs="Times New Roman"/>
          <w:sz w:val="24"/>
          <w:szCs w:val="24"/>
        </w:rPr>
        <w:t>кор</w:t>
      </w:r>
      <w:r w:rsidRPr="009F6573">
        <w:rPr>
          <w:rFonts w:ascii="Times New Roman" w:eastAsia="Calibri" w:hAnsi="Times New Roman" w:cs="Times New Roman"/>
          <w:sz w:val="24"/>
          <w:szCs w:val="24"/>
        </w:rPr>
        <w:t>./</w:t>
      </w:r>
      <w:r w:rsidRPr="009F6573">
        <w:rPr>
          <w:rFonts w:ascii="Times New Roman" w:eastAsia="Calibri" w:hAnsi="Times New Roman" w:cs="Times New Roman"/>
          <w:sz w:val="24"/>
          <w:szCs w:val="24"/>
        </w:rPr>
        <w:t>сч</w:t>
      </w:r>
      <w:r w:rsidRPr="009F6573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9F6573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9F6573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9F6573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9F6573">
        <w:rPr>
          <w:rFonts w:ascii="Times New Roman" w:hAnsi="Times New Roman" w:cs="Times New Roman"/>
          <w:sz w:val="24"/>
          <w:szCs w:val="24"/>
        </w:rPr>
        <w:t xml:space="preserve">860101001, ОКТМО 71874000 КБК </w:t>
      </w:r>
      <w:r w:rsidRPr="009F6573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9F6573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9F6573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9F6573">
        <w:rPr>
          <w:rFonts w:ascii="Times New Roman" w:eastAsia="Calibri" w:hAnsi="Times New Roman" w:cs="Times New Roman"/>
          <w:sz w:val="24"/>
          <w:szCs w:val="24"/>
        </w:rPr>
        <w:t>405</w:t>
      </w:r>
      <w:r w:rsidRPr="009F6573">
        <w:rPr>
          <w:rFonts w:ascii="Times New Roman" w:eastAsia="Calibri" w:hAnsi="Times New Roman" w:cs="Times New Roman"/>
          <w:sz w:val="24"/>
          <w:szCs w:val="24"/>
        </w:rPr>
        <w:t>0</w:t>
      </w:r>
      <w:r w:rsidRPr="009F6573" w:rsidR="008F0DD6">
        <w:rPr>
          <w:rFonts w:ascii="Times New Roman" w:eastAsia="Calibri" w:hAnsi="Times New Roman" w:cs="Times New Roman"/>
          <w:sz w:val="24"/>
          <w:szCs w:val="24"/>
        </w:rPr>
        <w:t>02072520131</w:t>
      </w:r>
      <w:r w:rsidRPr="009F65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2592" w:rsidRPr="009F6573" w:rsidP="0017259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573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9F657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9F6573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8F0DD6" w:rsidRPr="009F6573" w:rsidP="008F0DD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57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9F6573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9F6573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172592" w:rsidRPr="009F6573" w:rsidP="0017259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2592" w:rsidRPr="009F6573" w:rsidP="009F65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6573">
        <w:rPr>
          <w:rFonts w:ascii="Times New Roman" w:hAnsi="Times New Roman" w:cs="Times New Roman"/>
          <w:sz w:val="24"/>
          <w:szCs w:val="24"/>
        </w:rPr>
        <w:t xml:space="preserve">                     Мировой судья                  </w:t>
      </w:r>
      <w:r w:rsidRPr="009F6573">
        <w:rPr>
          <w:rFonts w:ascii="Times New Roman" w:hAnsi="Times New Roman" w:cs="Times New Roman"/>
          <w:sz w:val="24"/>
          <w:szCs w:val="24"/>
        </w:rPr>
        <w:t xml:space="preserve">                                    Т.П. Постовалова</w:t>
      </w:r>
    </w:p>
    <w:p w:rsidR="004F30E4" w:rsidRPr="009F6573" w:rsidP="009F65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5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65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F65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9F657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F3021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F6"/>
    <w:rsid w:val="000C0FDB"/>
    <w:rsid w:val="00172592"/>
    <w:rsid w:val="002508F0"/>
    <w:rsid w:val="002969F6"/>
    <w:rsid w:val="00315A28"/>
    <w:rsid w:val="004660E9"/>
    <w:rsid w:val="004F30E4"/>
    <w:rsid w:val="005E35BA"/>
    <w:rsid w:val="006A2122"/>
    <w:rsid w:val="0075447A"/>
    <w:rsid w:val="00844EBA"/>
    <w:rsid w:val="008F0DD6"/>
    <w:rsid w:val="00960B5D"/>
    <w:rsid w:val="009972D6"/>
    <w:rsid w:val="009E0182"/>
    <w:rsid w:val="009F6573"/>
    <w:rsid w:val="00AA544B"/>
    <w:rsid w:val="00C8478A"/>
    <w:rsid w:val="00DF4564"/>
    <w:rsid w:val="00E81856"/>
    <w:rsid w:val="00F30215"/>
    <w:rsid w:val="00FA3E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33B22-1C35-453C-A4E6-C900371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4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A544B"/>
    <w:rPr>
      <w:color w:val="0000FF"/>
      <w:u w:val="single"/>
    </w:rPr>
  </w:style>
  <w:style w:type="paragraph" w:styleId="NoSpacing">
    <w:name w:val="No Spacing"/>
    <w:uiPriority w:val="1"/>
    <w:qFormat/>
    <w:rsid w:val="00AA544B"/>
    <w:pPr>
      <w:spacing w:after="0" w:line="240" w:lineRule="auto"/>
    </w:pPr>
  </w:style>
  <w:style w:type="paragraph" w:customStyle="1" w:styleId="ConsPlusNormal">
    <w:name w:val="ConsPlusNormal"/>
    <w:rsid w:val="00AA5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0215"/>
  </w:style>
  <w:style w:type="paragraph" w:styleId="Footer">
    <w:name w:val="footer"/>
    <w:basedOn w:val="Normal"/>
    <w:link w:val="a0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0215"/>
  </w:style>
  <w:style w:type="paragraph" w:styleId="BalloonText">
    <w:name w:val="Balloon Text"/>
    <w:basedOn w:val="Normal"/>
    <w:link w:val="a1"/>
    <w:uiPriority w:val="99"/>
    <w:semiHidden/>
    <w:unhideWhenUsed/>
    <w:rsid w:val="0084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44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